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377" w:rsidRPr="00B17284" w:rsidRDefault="003F7377" w:rsidP="003F7377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r w:rsidRPr="00B17284">
        <w:rPr>
          <w:rFonts w:ascii="Times New Roman" w:hAnsi="Times New Roman"/>
          <w:bCs/>
          <w:sz w:val="28"/>
          <w:szCs w:val="24"/>
        </w:rPr>
        <w:t xml:space="preserve">Муниципальное бюджетное общеобразовательное учреждение «Вечерняя (сменная) школа» </w:t>
      </w:r>
      <w:proofErr w:type="spellStart"/>
      <w:r w:rsidRPr="00B17284">
        <w:rPr>
          <w:rFonts w:ascii="Times New Roman" w:hAnsi="Times New Roman"/>
          <w:bCs/>
          <w:sz w:val="28"/>
          <w:szCs w:val="24"/>
        </w:rPr>
        <w:t>Кукморского</w:t>
      </w:r>
      <w:proofErr w:type="spellEnd"/>
      <w:r w:rsidRPr="00B17284">
        <w:rPr>
          <w:rFonts w:ascii="Times New Roman" w:hAnsi="Times New Roman"/>
          <w:bCs/>
          <w:sz w:val="28"/>
          <w:szCs w:val="24"/>
        </w:rPr>
        <w:t xml:space="preserve"> муниципального района Республики Татарстан</w:t>
      </w:r>
    </w:p>
    <w:p w:rsidR="003F7377" w:rsidRPr="00B17284" w:rsidRDefault="003F7377" w:rsidP="003F7377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r w:rsidRPr="00B17284">
        <w:rPr>
          <w:rFonts w:ascii="Times New Roman" w:hAnsi="Times New Roman"/>
          <w:bCs/>
          <w:sz w:val="28"/>
          <w:szCs w:val="24"/>
        </w:rPr>
        <w:t>(ВСШ</w:t>
      </w:r>
      <w:r>
        <w:rPr>
          <w:rFonts w:ascii="Times New Roman" w:hAnsi="Times New Roman"/>
          <w:bCs/>
          <w:sz w:val="28"/>
          <w:szCs w:val="24"/>
        </w:rPr>
        <w:t>)</w:t>
      </w:r>
    </w:p>
    <w:p w:rsidR="003F7377" w:rsidRPr="005805C0" w:rsidRDefault="003F7377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F7377" w:rsidRPr="005805C0" w:rsidRDefault="003F7377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F7377" w:rsidRPr="005805C0" w:rsidRDefault="003F7377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F7377" w:rsidRPr="005805C0" w:rsidRDefault="003F7377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403"/>
        <w:gridCol w:w="3543"/>
        <w:gridCol w:w="3261"/>
      </w:tblGrid>
      <w:tr w:rsidR="00065457" w:rsidTr="00065457">
        <w:trPr>
          <w:trHeight w:val="80"/>
        </w:trPr>
        <w:tc>
          <w:tcPr>
            <w:tcW w:w="3403" w:type="dxa"/>
            <w:hideMark/>
          </w:tcPr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_________Р.Г. Назипов</w:t>
            </w:r>
          </w:p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    от                   г.</w:t>
            </w:r>
          </w:p>
        </w:tc>
        <w:tc>
          <w:tcPr>
            <w:tcW w:w="3543" w:type="dxa"/>
            <w:hideMark/>
          </w:tcPr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</w:p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  УВР</w:t>
            </w:r>
          </w:p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Р.Г. Назипов</w:t>
            </w:r>
          </w:p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г.</w:t>
            </w:r>
          </w:p>
        </w:tc>
        <w:tc>
          <w:tcPr>
            <w:tcW w:w="3261" w:type="dxa"/>
          </w:tcPr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 ВСШ</w:t>
            </w:r>
          </w:p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С.М.Каюмов</w:t>
            </w:r>
            <w:proofErr w:type="spellEnd"/>
          </w:p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от                   г. </w:t>
            </w:r>
          </w:p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№  </w:t>
            </w:r>
          </w:p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5457" w:rsidRDefault="0006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F7377" w:rsidRPr="005805C0" w:rsidRDefault="003F7377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0" w:name="_GoBack"/>
      <w:bookmarkEnd w:id="0"/>
    </w:p>
    <w:p w:rsidR="003F7377" w:rsidRPr="005805C0" w:rsidRDefault="003F7377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F7377" w:rsidRDefault="003F7377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807BC" w:rsidRDefault="004807BC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807BC" w:rsidRDefault="004807BC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807BC" w:rsidRPr="005805C0" w:rsidRDefault="004807BC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F7377" w:rsidRPr="00B17284" w:rsidRDefault="003F7377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:rsidR="003F7377" w:rsidRPr="00B17284" w:rsidRDefault="003F7377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 w:rsidRPr="00B17284">
        <w:rPr>
          <w:rFonts w:ascii="Times New Roman" w:hAnsi="Times New Roman"/>
          <w:sz w:val="28"/>
          <w:szCs w:val="20"/>
        </w:rPr>
        <w:t xml:space="preserve">РАБОЧАЯ ПРОГРАММА </w:t>
      </w:r>
    </w:p>
    <w:p w:rsidR="003F7377" w:rsidRPr="00B17284" w:rsidRDefault="003F7377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3F7377" w:rsidRPr="005805C0" w:rsidRDefault="003F7377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по родной</w:t>
      </w:r>
      <w:r>
        <w:rPr>
          <w:rFonts w:ascii="Times New Roman" w:hAnsi="Times New Roman"/>
          <w:sz w:val="28"/>
          <w:szCs w:val="20"/>
          <w:lang w:val="tt-RU"/>
        </w:rPr>
        <w:t xml:space="preserve"> (татарской</w:t>
      </w:r>
      <w:r w:rsidRPr="005805C0">
        <w:rPr>
          <w:rFonts w:ascii="Times New Roman" w:hAnsi="Times New Roman"/>
          <w:sz w:val="28"/>
          <w:szCs w:val="20"/>
          <w:lang w:val="tt-RU"/>
        </w:rPr>
        <w:t>)</w:t>
      </w:r>
      <w:r w:rsidRPr="005805C0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литературе для 9а</w:t>
      </w:r>
      <w:r w:rsidRPr="005805C0">
        <w:rPr>
          <w:rFonts w:ascii="Times New Roman" w:hAnsi="Times New Roman"/>
          <w:sz w:val="28"/>
          <w:szCs w:val="20"/>
        </w:rPr>
        <w:t xml:space="preserve"> класса </w:t>
      </w:r>
    </w:p>
    <w:p w:rsidR="003F7377" w:rsidRPr="005805C0" w:rsidRDefault="003F7377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на 201</w:t>
      </w:r>
      <w:r w:rsidRPr="003F7377">
        <w:rPr>
          <w:rFonts w:ascii="Times New Roman" w:hAnsi="Times New Roman"/>
          <w:sz w:val="28"/>
          <w:szCs w:val="20"/>
        </w:rPr>
        <w:t>9</w:t>
      </w:r>
      <w:r>
        <w:rPr>
          <w:rFonts w:ascii="Times New Roman" w:hAnsi="Times New Roman"/>
          <w:sz w:val="28"/>
          <w:szCs w:val="20"/>
        </w:rPr>
        <w:t>-20</w:t>
      </w:r>
      <w:r w:rsidRPr="003F7377">
        <w:rPr>
          <w:rFonts w:ascii="Times New Roman" w:hAnsi="Times New Roman"/>
          <w:sz w:val="28"/>
          <w:szCs w:val="20"/>
        </w:rPr>
        <w:t>20</w:t>
      </w:r>
      <w:r w:rsidRPr="005805C0">
        <w:rPr>
          <w:rFonts w:ascii="Times New Roman" w:hAnsi="Times New Roman"/>
          <w:sz w:val="28"/>
          <w:szCs w:val="20"/>
        </w:rPr>
        <w:t xml:space="preserve"> учебный год</w:t>
      </w:r>
    </w:p>
    <w:p w:rsidR="003F7377" w:rsidRPr="005805C0" w:rsidRDefault="003F7377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proofErr w:type="spellStart"/>
      <w:r w:rsidRPr="005805C0">
        <w:rPr>
          <w:rFonts w:ascii="Times New Roman" w:hAnsi="Times New Roman"/>
          <w:sz w:val="28"/>
          <w:szCs w:val="20"/>
        </w:rPr>
        <w:t>Загриевой</w:t>
      </w:r>
      <w:proofErr w:type="spellEnd"/>
      <w:r w:rsidRPr="005805C0">
        <w:rPr>
          <w:rFonts w:ascii="Times New Roman" w:hAnsi="Times New Roman"/>
          <w:sz w:val="28"/>
          <w:szCs w:val="20"/>
        </w:rPr>
        <w:t xml:space="preserve"> </w:t>
      </w:r>
      <w:proofErr w:type="spellStart"/>
      <w:r w:rsidRPr="005805C0">
        <w:rPr>
          <w:rFonts w:ascii="Times New Roman" w:hAnsi="Times New Roman"/>
          <w:sz w:val="28"/>
          <w:szCs w:val="20"/>
        </w:rPr>
        <w:t>Лейсан</w:t>
      </w:r>
      <w:proofErr w:type="spellEnd"/>
      <w:r w:rsidRPr="005805C0">
        <w:rPr>
          <w:rFonts w:ascii="Times New Roman" w:hAnsi="Times New Roman"/>
          <w:sz w:val="28"/>
          <w:szCs w:val="20"/>
        </w:rPr>
        <w:t xml:space="preserve"> </w:t>
      </w:r>
      <w:proofErr w:type="spellStart"/>
      <w:r w:rsidRPr="005805C0">
        <w:rPr>
          <w:rFonts w:ascii="Times New Roman" w:hAnsi="Times New Roman"/>
          <w:sz w:val="28"/>
          <w:szCs w:val="20"/>
        </w:rPr>
        <w:t>Рафаэловны</w:t>
      </w:r>
      <w:proofErr w:type="spellEnd"/>
    </w:p>
    <w:p w:rsidR="003F7377" w:rsidRPr="005805C0" w:rsidRDefault="003F7377" w:rsidP="003F73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 w:rsidRPr="005805C0">
        <w:rPr>
          <w:rFonts w:ascii="Times New Roman" w:hAnsi="Times New Roman"/>
          <w:sz w:val="28"/>
          <w:szCs w:val="20"/>
        </w:rPr>
        <w:t>учителя первой квалификационной категории.</w:t>
      </w:r>
    </w:p>
    <w:p w:rsidR="003F7377" w:rsidRPr="005805C0" w:rsidRDefault="003F7377" w:rsidP="003F73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F7377" w:rsidRPr="005805C0" w:rsidRDefault="003F7377" w:rsidP="003F7377">
      <w:pPr>
        <w:spacing w:after="0"/>
        <w:rPr>
          <w:rFonts w:ascii="Times New Roman" w:hAnsi="Times New Roman" w:cs="Calibri"/>
          <w:b/>
          <w:sz w:val="24"/>
          <w:szCs w:val="24"/>
          <w:lang w:val="tt-RU"/>
        </w:rPr>
      </w:pPr>
    </w:p>
    <w:p w:rsidR="003F7377" w:rsidRPr="005805C0" w:rsidRDefault="003F7377" w:rsidP="003F7377">
      <w:pPr>
        <w:spacing w:after="0"/>
        <w:rPr>
          <w:rFonts w:ascii="Times New Roman" w:hAnsi="Times New Roman" w:cs="Calibri"/>
          <w:b/>
          <w:sz w:val="24"/>
          <w:szCs w:val="24"/>
          <w:lang w:val="tt-RU"/>
        </w:rPr>
      </w:pPr>
    </w:p>
    <w:p w:rsidR="003F7377" w:rsidRPr="005805C0" w:rsidRDefault="003F7377" w:rsidP="003F7377">
      <w:pPr>
        <w:spacing w:after="0"/>
        <w:rPr>
          <w:rFonts w:ascii="Times New Roman" w:hAnsi="Times New Roman" w:cs="Calibri"/>
          <w:b/>
          <w:sz w:val="24"/>
          <w:szCs w:val="24"/>
          <w:lang w:val="tt-RU"/>
        </w:rPr>
      </w:pPr>
    </w:p>
    <w:p w:rsidR="003F7377" w:rsidRDefault="003F7377" w:rsidP="003F73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7377" w:rsidRDefault="003F7377" w:rsidP="003F73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7377" w:rsidRDefault="003F7377" w:rsidP="003F73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7377" w:rsidRDefault="003F7377" w:rsidP="003F73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7377" w:rsidRDefault="003F7377" w:rsidP="003F73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7377" w:rsidRDefault="003F7377" w:rsidP="003F73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7377" w:rsidRDefault="003F7377" w:rsidP="003F73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7377" w:rsidRDefault="003F7377" w:rsidP="003F7377">
      <w:pPr>
        <w:tabs>
          <w:tab w:val="left" w:pos="3261"/>
        </w:tabs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3F7377" w:rsidRDefault="003F7377" w:rsidP="003F7377">
      <w:pPr>
        <w:tabs>
          <w:tab w:val="left" w:pos="3261"/>
        </w:tabs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3F7377" w:rsidRPr="00DB7E6E" w:rsidRDefault="003F7377" w:rsidP="003F7377">
      <w:pPr>
        <w:tabs>
          <w:tab w:val="left" w:pos="3261"/>
        </w:tabs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3F7377" w:rsidRDefault="003F7377" w:rsidP="003F7377">
      <w:pPr>
        <w:tabs>
          <w:tab w:val="left" w:pos="3261"/>
        </w:tabs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3F7377" w:rsidRDefault="003F7377" w:rsidP="003F7377">
      <w:pPr>
        <w:tabs>
          <w:tab w:val="left" w:pos="3261"/>
        </w:tabs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3F7377" w:rsidRDefault="003F7377" w:rsidP="003F7377">
      <w:pPr>
        <w:tabs>
          <w:tab w:val="left" w:pos="3261"/>
        </w:tabs>
        <w:rPr>
          <w:rFonts w:ascii="Times New Roman" w:hAnsi="Times New Roman"/>
          <w:sz w:val="24"/>
          <w:szCs w:val="24"/>
          <w:lang w:val="tt-RU"/>
        </w:rPr>
      </w:pPr>
    </w:p>
    <w:p w:rsidR="003F7377" w:rsidRDefault="003F7377" w:rsidP="003F7377">
      <w:pPr>
        <w:tabs>
          <w:tab w:val="left" w:pos="3261"/>
        </w:tabs>
        <w:rPr>
          <w:rFonts w:ascii="Times New Roman" w:hAnsi="Times New Roman"/>
          <w:sz w:val="24"/>
          <w:szCs w:val="24"/>
          <w:lang w:val="tt-RU"/>
        </w:rPr>
      </w:pPr>
    </w:p>
    <w:p w:rsidR="003F7377" w:rsidRPr="00DB7E6E" w:rsidRDefault="003F7377" w:rsidP="003F7377">
      <w:pPr>
        <w:tabs>
          <w:tab w:val="left" w:pos="3261"/>
        </w:tabs>
        <w:rPr>
          <w:rFonts w:ascii="Times New Roman" w:hAnsi="Times New Roman"/>
          <w:sz w:val="24"/>
          <w:szCs w:val="24"/>
          <w:lang w:val="tt-RU"/>
        </w:rPr>
      </w:pPr>
    </w:p>
    <w:p w:rsidR="003F7377" w:rsidRDefault="003F7377" w:rsidP="008F777A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8F777A" w:rsidRDefault="00D6257D" w:rsidP="008F77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777A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с учетом следующих документов: - Федеральный закон Российской Федерации "Об образовании в Российской Федерации" (№273, 29.12.2012); - Закон Российской Федерации «О народных языках Российской Федерации» (№1807-1, 12.03.2014); </w:t>
      </w:r>
    </w:p>
    <w:p w:rsidR="008F777A" w:rsidRDefault="00C0452E" w:rsidP="008F77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FD209D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D6257D" w:rsidRPr="008F777A">
        <w:rPr>
          <w:rFonts w:ascii="Times New Roman" w:hAnsi="Times New Roman" w:cs="Times New Roman"/>
          <w:sz w:val="24"/>
          <w:szCs w:val="24"/>
        </w:rPr>
        <w:t xml:space="preserve"> учебного</w:t>
      </w:r>
      <w:proofErr w:type="gramEnd"/>
      <w:r w:rsidR="00D6257D" w:rsidRPr="008F777A">
        <w:rPr>
          <w:rFonts w:ascii="Times New Roman" w:hAnsi="Times New Roman" w:cs="Times New Roman"/>
          <w:sz w:val="24"/>
          <w:szCs w:val="24"/>
        </w:rPr>
        <w:t xml:space="preserve"> предмета «Татарская литература» для общеобразовательных организаций на русском языке для 1-11 классов, авторы-составители: </w:t>
      </w:r>
      <w:r w:rsidR="00FD209D">
        <w:rPr>
          <w:rFonts w:ascii="Times New Roman" w:hAnsi="Times New Roman" w:cs="Times New Roman"/>
          <w:sz w:val="24"/>
          <w:szCs w:val="24"/>
        </w:rPr>
        <w:t>А</w:t>
      </w:r>
      <w:r w:rsidR="00330D9A" w:rsidRPr="00330D9A">
        <w:rPr>
          <w:rFonts w:ascii="Times New Roman" w:hAnsi="Times New Roman" w:cs="Times New Roman"/>
          <w:sz w:val="24"/>
          <w:szCs w:val="24"/>
        </w:rPr>
        <w:t xml:space="preserve">.Р. </w:t>
      </w:r>
      <w:proofErr w:type="spellStart"/>
      <w:r w:rsidR="00330D9A" w:rsidRPr="00330D9A">
        <w:rPr>
          <w:rFonts w:ascii="Times New Roman" w:hAnsi="Times New Roman" w:cs="Times New Roman"/>
          <w:sz w:val="24"/>
          <w:szCs w:val="24"/>
        </w:rPr>
        <w:t>Мотыйгу</w:t>
      </w:r>
      <w:r w:rsidR="00FD209D">
        <w:rPr>
          <w:rFonts w:ascii="Times New Roman" w:hAnsi="Times New Roman" w:cs="Times New Roman"/>
          <w:sz w:val="24"/>
          <w:szCs w:val="24"/>
        </w:rPr>
        <w:t>ллина</w:t>
      </w:r>
      <w:proofErr w:type="spellEnd"/>
      <w:r w:rsidR="00FD20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D209D">
        <w:rPr>
          <w:rFonts w:ascii="Times New Roman" w:hAnsi="Times New Roman" w:cs="Times New Roman"/>
          <w:sz w:val="24"/>
          <w:szCs w:val="24"/>
        </w:rPr>
        <w:t>Р.Г.Ханнанов</w:t>
      </w:r>
      <w:proofErr w:type="spellEnd"/>
      <w:r w:rsidR="00FD209D">
        <w:rPr>
          <w:rFonts w:ascii="Times New Roman" w:hAnsi="Times New Roman" w:cs="Times New Roman"/>
          <w:sz w:val="24"/>
          <w:szCs w:val="24"/>
        </w:rPr>
        <w:t xml:space="preserve">, Г.Х. </w:t>
      </w:r>
      <w:proofErr w:type="spellStart"/>
      <w:r w:rsidR="00FD209D">
        <w:rPr>
          <w:rFonts w:ascii="Times New Roman" w:hAnsi="Times New Roman" w:cs="Times New Roman"/>
          <w:sz w:val="24"/>
          <w:szCs w:val="24"/>
        </w:rPr>
        <w:t>Гыйзза</w:t>
      </w:r>
      <w:r w:rsidR="00330D9A" w:rsidRPr="00330D9A">
        <w:rPr>
          <w:rFonts w:ascii="Times New Roman" w:hAnsi="Times New Roman" w:cs="Times New Roman"/>
          <w:sz w:val="24"/>
          <w:szCs w:val="24"/>
        </w:rPr>
        <w:t>туллина</w:t>
      </w:r>
      <w:proofErr w:type="spellEnd"/>
      <w:r w:rsidR="00330D9A" w:rsidRPr="00330D9A">
        <w:rPr>
          <w:rFonts w:ascii="Times New Roman" w:hAnsi="Times New Roman" w:cs="Times New Roman"/>
          <w:sz w:val="24"/>
          <w:szCs w:val="24"/>
        </w:rPr>
        <w:t>,</w:t>
      </w:r>
      <w:r w:rsidR="00D6257D" w:rsidRPr="008F777A">
        <w:rPr>
          <w:rFonts w:ascii="Times New Roman" w:hAnsi="Times New Roman" w:cs="Times New Roman"/>
          <w:sz w:val="24"/>
          <w:szCs w:val="24"/>
        </w:rPr>
        <w:t xml:space="preserve"> 2017; </w:t>
      </w:r>
    </w:p>
    <w:p w:rsidR="00315FD7" w:rsidRPr="008F777A" w:rsidRDefault="00FD209D" w:rsidP="00C045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Учебник: А.Р.</w:t>
      </w:r>
      <w:r w:rsidR="004807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Мути</w:t>
      </w:r>
      <w:r w:rsidR="00D6257D" w:rsidRPr="008F777A">
        <w:rPr>
          <w:rFonts w:ascii="Times New Roman" w:hAnsi="Times New Roman" w:cs="Times New Roman"/>
          <w:sz w:val="24"/>
          <w:szCs w:val="24"/>
        </w:rPr>
        <w:t>гуллина</w:t>
      </w:r>
      <w:proofErr w:type="spellEnd"/>
      <w:r w:rsidR="00D6257D" w:rsidRPr="008F77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6257D" w:rsidRPr="008F777A">
        <w:rPr>
          <w:rFonts w:ascii="Times New Roman" w:hAnsi="Times New Roman" w:cs="Times New Roman"/>
          <w:sz w:val="24"/>
          <w:szCs w:val="24"/>
        </w:rPr>
        <w:t>Р.Г.Ханнанов</w:t>
      </w:r>
      <w:proofErr w:type="spellEnd"/>
      <w:r w:rsidR="00D6257D" w:rsidRPr="008F77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6257D" w:rsidRPr="008F777A">
        <w:rPr>
          <w:rFonts w:ascii="Times New Roman" w:hAnsi="Times New Roman" w:cs="Times New Roman"/>
          <w:sz w:val="24"/>
          <w:szCs w:val="24"/>
        </w:rPr>
        <w:t>Р.Х.Валиуллина</w:t>
      </w:r>
      <w:proofErr w:type="spellEnd"/>
      <w:r w:rsidR="00D6257D" w:rsidRPr="008F777A">
        <w:rPr>
          <w:rFonts w:ascii="Times New Roman" w:hAnsi="Times New Roman" w:cs="Times New Roman"/>
          <w:sz w:val="24"/>
          <w:szCs w:val="24"/>
        </w:rPr>
        <w:t xml:space="preserve"> «Татарская </w:t>
      </w:r>
      <w:proofErr w:type="gramStart"/>
      <w:r w:rsidR="00D6257D" w:rsidRPr="008F777A">
        <w:rPr>
          <w:rFonts w:ascii="Times New Roman" w:hAnsi="Times New Roman" w:cs="Times New Roman"/>
          <w:sz w:val="24"/>
          <w:szCs w:val="24"/>
        </w:rPr>
        <w:t>литература :</w:t>
      </w:r>
      <w:proofErr w:type="gramEnd"/>
      <w:r w:rsidR="00D6257D" w:rsidRPr="008F777A">
        <w:rPr>
          <w:rFonts w:ascii="Times New Roman" w:hAnsi="Times New Roman" w:cs="Times New Roman"/>
          <w:sz w:val="24"/>
          <w:szCs w:val="24"/>
        </w:rPr>
        <w:t xml:space="preserve"> Учебник для основных общеобразовательных организаций на русском языке (9 класс для обучающихся татарскому языку).</w:t>
      </w:r>
      <w:r>
        <w:rPr>
          <w:rFonts w:ascii="Times New Roman" w:hAnsi="Times New Roman" w:cs="Times New Roman"/>
          <w:sz w:val="24"/>
          <w:szCs w:val="24"/>
        </w:rPr>
        <w:t xml:space="preserve"> В двух частях часть 1, часть 2</w:t>
      </w:r>
      <w:r w:rsidR="00D6257D" w:rsidRPr="008F777A">
        <w:rPr>
          <w:rFonts w:ascii="Times New Roman" w:hAnsi="Times New Roman" w:cs="Times New Roman"/>
          <w:sz w:val="24"/>
          <w:szCs w:val="24"/>
        </w:rPr>
        <w:t>) Казань</w:t>
      </w:r>
      <w:r>
        <w:rPr>
          <w:rFonts w:ascii="Times New Roman" w:hAnsi="Times New Roman" w:cs="Times New Roman"/>
          <w:sz w:val="24"/>
          <w:szCs w:val="24"/>
        </w:rPr>
        <w:t>, и</w:t>
      </w:r>
      <w:r w:rsidR="00D6257D" w:rsidRPr="008F777A">
        <w:rPr>
          <w:rFonts w:ascii="Times New Roman" w:hAnsi="Times New Roman" w:cs="Times New Roman"/>
          <w:sz w:val="24"/>
          <w:szCs w:val="24"/>
        </w:rPr>
        <w:t>здательство «</w:t>
      </w:r>
      <w:proofErr w:type="spellStart"/>
      <w:r w:rsidR="00D6257D" w:rsidRPr="008F777A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="00D6257D" w:rsidRPr="008F777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D6257D" w:rsidRPr="008F777A">
        <w:rPr>
          <w:rFonts w:ascii="Times New Roman" w:hAnsi="Times New Roman" w:cs="Times New Roman"/>
          <w:sz w:val="24"/>
          <w:szCs w:val="24"/>
        </w:rPr>
        <w:t>Вакыт</w:t>
      </w:r>
      <w:proofErr w:type="spellEnd"/>
      <w:r w:rsidR="00D6257D" w:rsidRPr="008F777A">
        <w:rPr>
          <w:rFonts w:ascii="Times New Roman" w:hAnsi="Times New Roman" w:cs="Times New Roman"/>
          <w:sz w:val="24"/>
          <w:szCs w:val="24"/>
        </w:rPr>
        <w:t>» 2016 года. Программа составлена по действующему учебному плану шко</w:t>
      </w:r>
      <w:r>
        <w:rPr>
          <w:rFonts w:ascii="Times New Roman" w:hAnsi="Times New Roman" w:cs="Times New Roman"/>
          <w:sz w:val="24"/>
          <w:szCs w:val="24"/>
        </w:rPr>
        <w:t xml:space="preserve">лы из расчета 1 часа в неделю </w:t>
      </w:r>
      <w:r w:rsidR="00D6257D" w:rsidRPr="008F777A">
        <w:rPr>
          <w:rFonts w:ascii="Times New Roman" w:hAnsi="Times New Roman" w:cs="Times New Roman"/>
          <w:sz w:val="24"/>
          <w:szCs w:val="24"/>
        </w:rPr>
        <w:t>34 часа в год.</w:t>
      </w:r>
    </w:p>
    <w:p w:rsidR="00C0452E" w:rsidRPr="00C0452E" w:rsidRDefault="00113AF2" w:rsidP="00C0452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52E">
        <w:rPr>
          <w:rFonts w:ascii="Times New Roman" w:hAnsi="Times New Roman" w:cs="Times New Roman"/>
          <w:b/>
          <w:sz w:val="24"/>
          <w:szCs w:val="24"/>
        </w:rPr>
        <w:t xml:space="preserve">Цель: </w:t>
      </w:r>
    </w:p>
    <w:p w:rsidR="00FD209D" w:rsidRDefault="003F7377" w:rsidP="00C045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3AF2" w:rsidRPr="008F777A">
        <w:rPr>
          <w:rFonts w:ascii="Times New Roman" w:hAnsi="Times New Roman" w:cs="Times New Roman"/>
          <w:sz w:val="24"/>
          <w:szCs w:val="24"/>
        </w:rPr>
        <w:t>обучение учащихся общению на татарском языке, формирование чувства уважения к культурным и духовным ценностям татарского народа, воспитание нравственной личности.</w:t>
      </w:r>
    </w:p>
    <w:p w:rsidR="00C0452E" w:rsidRDefault="00113AF2" w:rsidP="00C045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777A">
        <w:rPr>
          <w:rFonts w:ascii="Times New Roman" w:hAnsi="Times New Roman" w:cs="Times New Roman"/>
          <w:sz w:val="24"/>
          <w:szCs w:val="24"/>
        </w:rPr>
        <w:t xml:space="preserve"> </w:t>
      </w:r>
      <w:r w:rsidRPr="00C0452E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8F77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52E" w:rsidRDefault="00C0452E" w:rsidP="00C045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3AF2" w:rsidRPr="008F777A">
        <w:rPr>
          <w:rFonts w:ascii="Times New Roman" w:hAnsi="Times New Roman" w:cs="Times New Roman"/>
          <w:sz w:val="24"/>
          <w:szCs w:val="24"/>
        </w:rPr>
        <w:t>привыка</w:t>
      </w:r>
      <w:r>
        <w:rPr>
          <w:rFonts w:ascii="Times New Roman" w:hAnsi="Times New Roman" w:cs="Times New Roman"/>
          <w:sz w:val="24"/>
          <w:szCs w:val="24"/>
        </w:rPr>
        <w:t>ние к пониманию татарской речи;</w:t>
      </w:r>
    </w:p>
    <w:p w:rsidR="00C0452E" w:rsidRDefault="00C0452E" w:rsidP="00C045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</w:t>
      </w:r>
      <w:r w:rsidR="00113AF2" w:rsidRPr="008F777A">
        <w:rPr>
          <w:rFonts w:ascii="Times New Roman" w:hAnsi="Times New Roman" w:cs="Times New Roman"/>
          <w:sz w:val="24"/>
          <w:szCs w:val="24"/>
        </w:rPr>
        <w:t xml:space="preserve"> навыков осмысления текстов различных жанров с использованием учебных видов с целью ознакомления, изучения, поиска; </w:t>
      </w:r>
    </w:p>
    <w:p w:rsidR="00C0452E" w:rsidRDefault="00113AF2" w:rsidP="00C045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777A">
        <w:rPr>
          <w:rFonts w:ascii="Times New Roman" w:hAnsi="Times New Roman" w:cs="Times New Roman"/>
          <w:sz w:val="24"/>
          <w:szCs w:val="24"/>
        </w:rPr>
        <w:t xml:space="preserve">-обучение организации диалогической или монологической речи по заданной ситуации; </w:t>
      </w:r>
    </w:p>
    <w:p w:rsidR="00C0452E" w:rsidRDefault="00C0452E" w:rsidP="00C045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3AF2" w:rsidRPr="008F777A">
        <w:rPr>
          <w:rFonts w:ascii="Times New Roman" w:hAnsi="Times New Roman" w:cs="Times New Roman"/>
          <w:sz w:val="24"/>
          <w:szCs w:val="24"/>
        </w:rPr>
        <w:t xml:space="preserve">продолжение знакомства татарского народа с выдающимися личностями, достижениями в области науки, образования, искусства, культуры; </w:t>
      </w:r>
    </w:p>
    <w:p w:rsidR="00113AF2" w:rsidRPr="008F777A" w:rsidRDefault="00C0452E" w:rsidP="00C045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3AF2" w:rsidRPr="008F777A">
        <w:rPr>
          <w:rFonts w:ascii="Times New Roman" w:hAnsi="Times New Roman" w:cs="Times New Roman"/>
          <w:sz w:val="24"/>
          <w:szCs w:val="24"/>
        </w:rPr>
        <w:t>стремление к взаимопониманию, мирному сосуществованию народов.</w:t>
      </w:r>
    </w:p>
    <w:p w:rsidR="007C19BD" w:rsidRPr="007C19BD" w:rsidRDefault="007C19BD" w:rsidP="004807BC">
      <w:pPr>
        <w:tabs>
          <w:tab w:val="left" w:pos="1162"/>
        </w:tabs>
        <w:suppressAutoHyphens/>
        <w:spacing w:after="0" w:line="360" w:lineRule="auto"/>
        <w:ind w:right="22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tt-RU"/>
        </w:rPr>
      </w:pPr>
    </w:p>
    <w:p w:rsidR="007C19BD" w:rsidRPr="007C19BD" w:rsidRDefault="007C19BD" w:rsidP="004807BC">
      <w:pPr>
        <w:tabs>
          <w:tab w:val="left" w:pos="1162"/>
        </w:tabs>
        <w:suppressAutoHyphens/>
        <w:spacing w:after="0" w:line="276" w:lineRule="auto"/>
        <w:ind w:right="22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tt-RU"/>
        </w:rPr>
      </w:pPr>
      <w:r w:rsidRPr="007C19B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tt-RU"/>
        </w:rPr>
        <w:t>Предметные результаты</w:t>
      </w:r>
    </w:p>
    <w:p w:rsidR="007C19BD" w:rsidRPr="007C19BD" w:rsidRDefault="007C19BD" w:rsidP="004807BC">
      <w:pPr>
        <w:tabs>
          <w:tab w:val="left" w:pos="1162"/>
        </w:tabs>
        <w:suppressAutoHyphens/>
        <w:spacing w:after="0" w:line="276" w:lineRule="auto"/>
        <w:ind w:right="220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</w:pPr>
      <w:r w:rsidRPr="007C19B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  <w:t>- творческое чтение и понимание литературных произведений разных жанров;</w:t>
      </w:r>
    </w:p>
    <w:p w:rsidR="007C19BD" w:rsidRPr="007C19BD" w:rsidRDefault="007C19BD" w:rsidP="004807BC">
      <w:pPr>
        <w:tabs>
          <w:tab w:val="left" w:pos="1162"/>
        </w:tabs>
        <w:suppressAutoHyphens/>
        <w:spacing w:after="0" w:line="276" w:lineRule="auto"/>
        <w:ind w:right="220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</w:pPr>
      <w:r w:rsidRPr="007C19B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  <w:t>- анализ литературных произведений, понимание и формирование их взгляда на определенный жанр, темы, понимание идеи;</w:t>
      </w:r>
    </w:p>
    <w:p w:rsidR="007C19BD" w:rsidRPr="007C19BD" w:rsidRDefault="007C19BD" w:rsidP="004807BC">
      <w:pPr>
        <w:tabs>
          <w:tab w:val="left" w:pos="1162"/>
        </w:tabs>
        <w:suppressAutoHyphens/>
        <w:spacing w:after="0" w:line="276" w:lineRule="auto"/>
        <w:ind w:right="220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</w:pPr>
      <w:r w:rsidRPr="007C19B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  <w:t>- дать характеристику героям, уметь сравнивать с разными или несколькими героями;</w:t>
      </w:r>
    </w:p>
    <w:p w:rsidR="007C19BD" w:rsidRPr="007C19BD" w:rsidRDefault="007C19BD" w:rsidP="004807BC">
      <w:pPr>
        <w:tabs>
          <w:tab w:val="left" w:pos="1162"/>
        </w:tabs>
        <w:suppressAutoHyphens/>
        <w:spacing w:after="0" w:line="276" w:lineRule="auto"/>
        <w:ind w:right="220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</w:pPr>
      <w:r w:rsidRPr="007C19B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  <w:t>- сближение нравственных и духовных ценностей татарской литературы и культуры, сравнение с другими народами;</w:t>
      </w:r>
    </w:p>
    <w:p w:rsidR="007C19BD" w:rsidRPr="007C19BD" w:rsidRDefault="007C19BD" w:rsidP="004807BC">
      <w:pPr>
        <w:tabs>
          <w:tab w:val="left" w:pos="1162"/>
        </w:tabs>
        <w:suppressAutoHyphens/>
        <w:spacing w:after="0" w:line="276" w:lineRule="auto"/>
        <w:ind w:right="220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</w:pPr>
      <w:r w:rsidRPr="007C19B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  <w:t>- слух и прием литературных произведений разных жанров, понятное чтение, правильное понимание содержания.</w:t>
      </w:r>
    </w:p>
    <w:p w:rsidR="007C19BD" w:rsidRPr="007C19BD" w:rsidRDefault="004807BC" w:rsidP="004807BC">
      <w:pPr>
        <w:tabs>
          <w:tab w:val="left" w:pos="1162"/>
        </w:tabs>
        <w:suppressAutoHyphens/>
        <w:spacing w:after="0" w:line="276" w:lineRule="auto"/>
        <w:ind w:right="220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  <w:t>‒</w:t>
      </w:r>
      <w:r w:rsidR="007C19BD" w:rsidRPr="007C19B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  <w:t xml:space="preserve"> создание письменных высказываний, адекватно передающих прослушанную и прочитанную информацию;</w:t>
      </w:r>
    </w:p>
    <w:p w:rsidR="007C19BD" w:rsidRPr="007C19BD" w:rsidRDefault="004807BC" w:rsidP="004807BC">
      <w:pPr>
        <w:tabs>
          <w:tab w:val="left" w:pos="1162"/>
        </w:tabs>
        <w:suppressAutoHyphens/>
        <w:spacing w:after="0" w:line="276" w:lineRule="auto"/>
        <w:ind w:right="220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  <w:t>‒</w:t>
      </w:r>
      <w:r w:rsidR="007C19BD" w:rsidRPr="007C19B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tt-RU"/>
        </w:rPr>
        <w:t>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Интернет-ресурсы.</w:t>
      </w:r>
    </w:p>
    <w:p w:rsidR="007C19BD" w:rsidRPr="007C19BD" w:rsidRDefault="007C19BD" w:rsidP="004807BC">
      <w:pPr>
        <w:suppressAutoHyphens/>
        <w:spacing w:after="0" w:line="276" w:lineRule="auto"/>
        <w:ind w:right="-376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C19BD" w:rsidRPr="007C19BD" w:rsidRDefault="007C19BD" w:rsidP="004807BC">
      <w:pPr>
        <w:suppressAutoHyphens/>
        <w:spacing w:after="0" w:line="276" w:lineRule="auto"/>
        <w:ind w:right="-376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7C19B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Личностные результаты</w:t>
      </w:r>
    </w:p>
    <w:p w:rsidR="007C19BD" w:rsidRPr="007C19BD" w:rsidRDefault="004807BC" w:rsidP="004807BC">
      <w:pPr>
        <w:suppressAutoHyphens/>
        <w:spacing w:after="0" w:line="276" w:lineRule="auto"/>
        <w:ind w:right="141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7C19BD" w:rsidRPr="007C19B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Татарстана; </w:t>
      </w:r>
    </w:p>
    <w:p w:rsidR="007C19BD" w:rsidRPr="007C19BD" w:rsidRDefault="004807BC" w:rsidP="004807BC">
      <w:pPr>
        <w:suppressAutoHyphens/>
        <w:spacing w:after="0" w:line="276" w:lineRule="auto"/>
        <w:ind w:right="-376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7C19BD" w:rsidRPr="007C19B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России;</w:t>
      </w:r>
    </w:p>
    <w:p w:rsidR="007C19BD" w:rsidRPr="007C19BD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-</w:t>
      </w:r>
      <w:r w:rsidR="007C19BD" w:rsidRPr="007C19B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самостоятельная организация учебной деятельности; оценивание своих учебных достижений, оценка своей деятельности с точки зрения нравственных норм и эстетических ценностей; </w:t>
      </w:r>
    </w:p>
    <w:p w:rsidR="007C19BD" w:rsidRPr="007C19BD" w:rsidRDefault="004807BC" w:rsidP="004807BC">
      <w:pPr>
        <w:suppressAutoHyphens/>
        <w:spacing w:after="0" w:line="276" w:lineRule="auto"/>
        <w:ind w:right="-376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7C19BD" w:rsidRPr="007C19B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формирование нравственных чувств и нравственного поведения, осознанного отношения к собственным поступкам;</w:t>
      </w:r>
    </w:p>
    <w:p w:rsidR="007C19BD" w:rsidRPr="007C19BD" w:rsidRDefault="004807BC" w:rsidP="004807BC">
      <w:pPr>
        <w:suppressAutoHyphens/>
        <w:spacing w:after="0" w:line="276" w:lineRule="auto"/>
        <w:ind w:right="-376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7C19BD" w:rsidRPr="007C19B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формирование коммуникативной компетентности в общении и сотрудничестве со сверстниками;</w:t>
      </w:r>
    </w:p>
    <w:p w:rsidR="007C19BD" w:rsidRPr="007C19BD" w:rsidRDefault="004807BC" w:rsidP="004807BC">
      <w:pPr>
        <w:suppressAutoHyphens/>
        <w:spacing w:after="0" w:line="276" w:lineRule="auto"/>
        <w:ind w:right="141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7C19BD" w:rsidRPr="007C19B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осознание значения семьи и общества, уважительное и заботливое отношение к членам своей семьи.</w:t>
      </w:r>
    </w:p>
    <w:p w:rsidR="007C19BD" w:rsidRPr="007C19BD" w:rsidRDefault="007C19BD" w:rsidP="004807BC">
      <w:pPr>
        <w:suppressAutoHyphens/>
        <w:spacing w:after="0" w:line="276" w:lineRule="auto"/>
        <w:ind w:right="-376"/>
        <w:jc w:val="center"/>
        <w:rPr>
          <w:rFonts w:ascii="Times New Roman" w:eastAsia="Times New Roman" w:hAnsi="Times New Roman" w:cs="Times New Roman"/>
          <w:b/>
          <w:sz w:val="20"/>
          <w:szCs w:val="20"/>
          <w:lang w:val="tt-RU" w:eastAsia="ru-RU"/>
        </w:rPr>
      </w:pPr>
    </w:p>
    <w:p w:rsidR="007C19BD" w:rsidRPr="007C19BD" w:rsidRDefault="007C19BD" w:rsidP="004807BC">
      <w:pPr>
        <w:suppressAutoHyphens/>
        <w:spacing w:after="0" w:line="276" w:lineRule="auto"/>
        <w:ind w:right="708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7C19B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Метапредметные результаты</w:t>
      </w:r>
    </w:p>
    <w:p w:rsidR="007C19BD" w:rsidRPr="007C19BD" w:rsidRDefault="004807BC" w:rsidP="004807BC">
      <w:pPr>
        <w:suppressAutoHyphens/>
        <w:spacing w:after="0" w:line="276" w:lineRule="auto"/>
        <w:ind w:right="-142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7C19BD" w:rsidRPr="007C19B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7C19BD" w:rsidRPr="007C19BD" w:rsidRDefault="004807BC" w:rsidP="004807BC">
      <w:pPr>
        <w:suppressAutoHyphens/>
        <w:spacing w:after="0" w:line="276" w:lineRule="auto"/>
        <w:ind w:right="-376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7C19BD" w:rsidRPr="007C19B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7C19BD" w:rsidRPr="007C19BD" w:rsidRDefault="004807BC" w:rsidP="004807BC">
      <w:pPr>
        <w:suppressAutoHyphens/>
        <w:spacing w:after="0" w:line="276" w:lineRule="auto"/>
        <w:ind w:right="-376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7C19BD" w:rsidRPr="007C19B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C19BD" w:rsidRPr="007C19BD" w:rsidRDefault="004807BC" w:rsidP="004807BC">
      <w:pPr>
        <w:suppressAutoHyphens/>
        <w:spacing w:after="0" w:line="276" w:lineRule="auto"/>
        <w:ind w:right="-376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7C19BD" w:rsidRPr="007C19B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4807BC" w:rsidRPr="007C19BD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7C19BD" w:rsidRPr="007C19B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умение строить связанное речевое высказывание в зависимости от типа коммуникации и ситуации.</w:t>
      </w:r>
    </w:p>
    <w:p w:rsidR="0094642A" w:rsidRDefault="008F777A" w:rsidP="004807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4642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Сила слова.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Краткое содержание, проблематика, основные герои и художественные особенности дастана «Идегей» (в сокращении). Тема для обсуждения. Герои эпоса: национальные и общечеловеческие черты.Поэма Кул Гали  «Сказание о Йусуфе» - письменный памятник Булгаро-татарской литературы (XII - первая пол. ХIII вв.) Воспевание мудрости, красоты, величия чувств человека.Повторение.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Любовные сюжеты в средневековой татарской литературе.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Тюрко-татарская литература: основные представители. Творчество Саифа Сараи. 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Женские образы в татарской литературе.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Обзор: поэма Г. Кандалый  «Сахибзямалу», роман Р. Фахрутдинова  «Асма, или Деяния и наказание» (отрывок), стихотворение Г. Тукая «Татарским девушкам», повесть Ф.Амирхана «Хаят», А. Гилязева «В пятницу, вечером…», рассказ Р. Мингалима  «Золотая осень». Трансформация идейно-эстетического идеала.Повторение. Тест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Лирическое начало в татарской литературе.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Татарская поэзия: пейзажная лирика (Р.Зайдулла.  «Буря», И.Иксанова.  «Одуванчик»); гражданская лирика (С. Ахметзянова. «Татарская мудрость»); философская лирика (Ф.М. Шабаев. «Монолог старого дуба», М. Мирза.  Рубаи. «Гляжу я на четыре стороны этого мира»);  любовная лирика (Ф. Замалетдинова.  «Камни», «День ожидания гостей», Р. Ахметзянов. «Душа поет»).Повторение.Тест.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«Театр начинается с вешалки».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Жизнь и торчество Г. Камала - одного из основоположников татарской реалистической драматургии.  Основные конфликты в комедии Г. Камала «Первый театр». Просветительские идеи, комические средства. Сценическое творчество С.Гиззатуллины-Волжской.Жизнь и </w:t>
      </w: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творчество Х. Мударрисовой. Жизнь человека искусства в повести  «Цена счастья» Повторение.  Тест.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Образы «целителей» в татарской литературе.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Жизнь и творчество Г.Апсалямова  «Белые цветы». Содержание текста,  Приемы раскрытия образов врачей.Жизненный и творческий путь С. Сулеймановой. Изучение отрывка из повести «Пижма»:  «Это – жизнь».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Учитель – звучит гордо!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Творчество М. Магдеева. Фрагментарное изучение романа  «Фронтовики». Лиризм и орнаментализм в татарской прозе. Лирические отступления. Система образов. 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 педколледже в Казани.Ознакомление со стихотворениями о наставниках и учителях «Учитель» Р. Гаташа, «Мой учитель» Л. Шагирзяна, и с рассказом  «Сочинение» В. Нуруллина.Повторение материала. Тест. Проектная работа «Мой первый учитель».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Изобилие профессий. 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Изучение отрывка из повести Х. Сарьяна  «Отцовская профессия». Авторская позиция и особенность изображения главного героя.Жизнь и творчество Г. Ахунова. Фрагментарное изучение романа  «Клад». Основное содержание романа. Реалистичное изображение темы нефти и нефтяников.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Жизнь и творчество И. Юзеева. Фрагментарное изучение поэмы  «Знакомые напевы». Образы молодого поколения, совместимость выбора профессии с идеалами молодой девушки.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Жизнь и творчество Х. Камалова. Изучение рассказа «Летчик». Авторская позиция.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Жизнь и творчество М. Маликовой. Изучение отрывка из повести «Казань – город белокаменный». Особенности профессиональной подготовки градостроителей.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44"/>
          <w:szCs w:val="44"/>
          <w:lang w:val="tt-RU" w:eastAsia="ru-RU"/>
        </w:rPr>
      </w:pPr>
      <w:r w:rsidRPr="004807B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Биография С. Гараевой. Изучение ее стихотворения  «Сварщик». Идейно-эстетический смысл произведения.Повторение и обобщение изученного в 9 классе. Тест.</w:t>
      </w:r>
    </w:p>
    <w:p w:rsidR="004807BC" w:rsidRPr="004807BC" w:rsidRDefault="004807BC" w:rsidP="004807B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44"/>
          <w:szCs w:val="44"/>
          <w:lang w:val="tt-RU" w:eastAsia="ru-RU"/>
        </w:rPr>
      </w:pPr>
    </w:p>
    <w:p w:rsidR="009F26EB" w:rsidRDefault="009F26EB" w:rsidP="009F26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26EB">
        <w:rPr>
          <w:rFonts w:ascii="Times New Roman" w:hAnsi="Times New Roman" w:cs="Times New Roman"/>
          <w:b/>
          <w:sz w:val="24"/>
          <w:szCs w:val="24"/>
        </w:rPr>
        <w:t>Календарь-тематический план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45"/>
        <w:gridCol w:w="3965"/>
        <w:gridCol w:w="1422"/>
        <w:gridCol w:w="1276"/>
        <w:gridCol w:w="1837"/>
      </w:tblGrid>
      <w:tr w:rsidR="009F26EB" w:rsidTr="00053B63">
        <w:trPr>
          <w:trHeight w:val="360"/>
        </w:trPr>
        <w:tc>
          <w:tcPr>
            <w:tcW w:w="845" w:type="dxa"/>
            <w:vMerge w:val="restart"/>
          </w:tcPr>
          <w:p w:rsidR="009F26EB" w:rsidRDefault="009F26EB" w:rsidP="009F2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5" w:type="dxa"/>
            <w:vMerge w:val="restart"/>
          </w:tcPr>
          <w:p w:rsidR="009F26EB" w:rsidRDefault="009F26EB" w:rsidP="008F3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E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9F26EB" w:rsidRDefault="009F26EB" w:rsidP="008F3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EB" w:rsidRPr="009F26EB" w:rsidRDefault="009F26EB" w:rsidP="008F3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</w:tcPr>
          <w:p w:rsidR="009F26EB" w:rsidRPr="008F3A87" w:rsidRDefault="008F3A87" w:rsidP="008F3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A87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1837" w:type="dxa"/>
            <w:vMerge w:val="restart"/>
          </w:tcPr>
          <w:p w:rsidR="009F26EB" w:rsidRPr="008F3A87" w:rsidRDefault="008F3A87" w:rsidP="008F3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A8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F26EB" w:rsidTr="00053B63">
        <w:trPr>
          <w:trHeight w:val="468"/>
        </w:trPr>
        <w:tc>
          <w:tcPr>
            <w:tcW w:w="845" w:type="dxa"/>
            <w:vMerge/>
          </w:tcPr>
          <w:p w:rsidR="009F26EB" w:rsidRDefault="009F26EB" w:rsidP="009F2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5" w:type="dxa"/>
            <w:vMerge/>
          </w:tcPr>
          <w:p w:rsidR="009F26EB" w:rsidRPr="009F26EB" w:rsidRDefault="009F26EB" w:rsidP="008F3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9F26EB" w:rsidRPr="008F3A87" w:rsidRDefault="00464CA8" w:rsidP="00464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</w:tcPr>
          <w:p w:rsidR="009F26EB" w:rsidRPr="008F3A87" w:rsidRDefault="00464CA8" w:rsidP="008F3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1837" w:type="dxa"/>
            <w:vMerge/>
          </w:tcPr>
          <w:p w:rsidR="009F26EB" w:rsidRPr="008F3A87" w:rsidRDefault="009F26EB" w:rsidP="009F26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053B63" w:rsidRDefault="002B09A2" w:rsidP="00053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содержание, проблематика, основные герои и художественные особенности дастана «Идегей» (в сокращении).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461B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053B63" w:rsidRDefault="002B09A2" w:rsidP="00053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Поэма Кул Гали «Сказание о Йусуфе» - письменный памятник Булгаро-</w:t>
            </w:r>
            <w:r w:rsidRPr="002B0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татарской литературы (XII - первая пол. ХIII вв.). Воспевание мудрости, красоты, величие чувств человека в произведении. Повторение.Тест.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053B63" w:rsidRDefault="00053B63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B63">
              <w:rPr>
                <w:rFonts w:ascii="Times New Roman" w:hAnsi="Times New Roman" w:cs="Times New Roman"/>
                <w:sz w:val="24"/>
                <w:szCs w:val="24"/>
              </w:rPr>
              <w:t>Тюрко-татарская литература: основные представители. Жизнь</w:t>
            </w:r>
            <w:r w:rsidR="00464CA8">
              <w:rPr>
                <w:rFonts w:ascii="Times New Roman" w:hAnsi="Times New Roman" w:cs="Times New Roman"/>
                <w:sz w:val="24"/>
                <w:szCs w:val="24"/>
              </w:rPr>
              <w:t xml:space="preserve"> и творчество </w:t>
            </w:r>
            <w:proofErr w:type="spellStart"/>
            <w:r w:rsidR="00464CA8">
              <w:rPr>
                <w:rFonts w:ascii="Times New Roman" w:hAnsi="Times New Roman" w:cs="Times New Roman"/>
                <w:sz w:val="24"/>
                <w:szCs w:val="24"/>
              </w:rPr>
              <w:t>Саи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B09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2B09A2">
              <w:rPr>
                <w:rFonts w:ascii="Times New Roman" w:hAnsi="Times New Roman" w:cs="Times New Roman"/>
                <w:sz w:val="24"/>
                <w:szCs w:val="24"/>
              </w:rPr>
              <w:t>араи</w:t>
            </w:r>
            <w:r w:rsidRPr="00053B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053B63" w:rsidRDefault="00053B63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Входящая контрольная работа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053B63" w:rsidRDefault="00053B63" w:rsidP="00053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B63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Жизнь и творчество Г. </w:t>
            </w:r>
            <w:proofErr w:type="spellStart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>Кандали</w:t>
            </w:r>
            <w:proofErr w:type="spellEnd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 xml:space="preserve">. Поэма </w:t>
            </w:r>
            <w:r w:rsidR="002B09A2" w:rsidRP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«Сахибджамалу»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053B63" w:rsidRDefault="00053B63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B63">
              <w:rPr>
                <w:rFonts w:ascii="Times New Roman" w:hAnsi="Times New Roman" w:cs="Times New Roman"/>
                <w:sz w:val="24"/>
                <w:szCs w:val="24"/>
              </w:rPr>
              <w:t xml:space="preserve">Жизнь, творчество Р. </w:t>
            </w:r>
            <w:proofErr w:type="spellStart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>Фахрутдина</w:t>
            </w:r>
            <w:proofErr w:type="spellEnd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B09A2" w:rsidRP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Изучение </w:t>
            </w:r>
            <w:r w:rsidR="002B09A2" w:rsidRPr="002B0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09A2" w:rsidRP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романа Р.Фахрутдинова   «Асма, или Деяниия и наказание» (отрывок)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053B63" w:rsidRDefault="00053B63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B63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Г. Тукая, произведение "Татар </w:t>
            </w:r>
            <w:proofErr w:type="spellStart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>кызларына</w:t>
            </w:r>
            <w:proofErr w:type="spellEnd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  <w:r w:rsidR="002B09A2" w:rsidRPr="002B09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2B09A2" w:rsidRP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стихотворения Г.Тукая «Татарским девушкам»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053B63" w:rsidRDefault="00053B63" w:rsidP="002B0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B63">
              <w:rPr>
                <w:rFonts w:ascii="Times New Roman" w:hAnsi="Times New Roman" w:cs="Times New Roman"/>
                <w:sz w:val="24"/>
                <w:szCs w:val="24"/>
              </w:rPr>
              <w:t xml:space="preserve">Жизнь и литературная деятельность </w:t>
            </w:r>
            <w:proofErr w:type="spellStart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>Фатиха</w:t>
            </w:r>
            <w:proofErr w:type="spellEnd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>Амирхана</w:t>
            </w:r>
            <w:proofErr w:type="spellEnd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B09A2" w:rsidRP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Изучение </w:t>
            </w:r>
            <w:proofErr w:type="gramStart"/>
            <w:r w:rsidR="002B09A2" w:rsidRP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повести  Ф.Амирхана</w:t>
            </w:r>
            <w:proofErr w:type="gramEnd"/>
            <w:r w:rsidR="002B09A2" w:rsidRP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«Хаят» Эстетический идеал автора.</w:t>
            </w:r>
            <w:r w:rsidR="002B09A2" w:rsidRPr="002B09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053B63" w:rsidRDefault="00053B63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B63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>Аяза</w:t>
            </w:r>
            <w:proofErr w:type="spellEnd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>Гилязова</w:t>
            </w:r>
            <w:proofErr w:type="spellEnd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461B6">
              <w:t>“</w:t>
            </w:r>
            <w:proofErr w:type="spellStart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>Җомга</w:t>
            </w:r>
            <w:proofErr w:type="spellEnd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>көн</w:t>
            </w:r>
            <w:proofErr w:type="spellEnd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 xml:space="preserve">, кич </w:t>
            </w:r>
            <w:proofErr w:type="spellStart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053B63">
              <w:rPr>
                <w:rFonts w:ascii="Times New Roman" w:hAnsi="Times New Roman" w:cs="Times New Roman"/>
                <w:sz w:val="24"/>
                <w:szCs w:val="24"/>
              </w:rPr>
              <w:t>...”</w:t>
            </w:r>
            <w:r w:rsidR="002B09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09A2" w:rsidRP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Изучение  повести А.Гилязева «В пятницу, вечером…»,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2B09A2">
              <w:rPr>
                <w:rFonts w:ascii="Times New Roman" w:hAnsi="Times New Roman"/>
                <w:sz w:val="24"/>
                <w:szCs w:val="24"/>
              </w:rPr>
              <w:t>8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8C5454" w:rsidRDefault="008C5454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454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путь, творчество Рустама </w:t>
            </w:r>
            <w:proofErr w:type="spellStart"/>
            <w:r w:rsidRPr="008C5454">
              <w:rPr>
                <w:rFonts w:ascii="Times New Roman" w:hAnsi="Times New Roman" w:cs="Times New Roman"/>
                <w:sz w:val="24"/>
                <w:szCs w:val="24"/>
              </w:rPr>
              <w:t>Мингалима</w:t>
            </w:r>
            <w:proofErr w:type="spellEnd"/>
            <w:r w:rsidRPr="008C5454">
              <w:rPr>
                <w:rFonts w:ascii="Times New Roman" w:hAnsi="Times New Roman" w:cs="Times New Roman"/>
                <w:sz w:val="24"/>
                <w:szCs w:val="24"/>
              </w:rPr>
              <w:t>, рассказ “Сап-</w:t>
            </w:r>
            <w:proofErr w:type="spellStart"/>
            <w:r w:rsidRPr="008C5454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8C5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454">
              <w:rPr>
                <w:rFonts w:ascii="Times New Roman" w:hAnsi="Times New Roman" w:cs="Times New Roman"/>
                <w:sz w:val="24"/>
                <w:szCs w:val="24"/>
              </w:rPr>
              <w:t>көзләр</w:t>
            </w:r>
            <w:proofErr w:type="spellEnd"/>
            <w:r w:rsidRPr="008C545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09A2" w:rsidRPr="002B09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2B09A2" w:rsidRP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Изучение рассказа Р.Мингалима </w:t>
            </w:r>
            <w:r w:rsid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«Золотая осень».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2B09A2">
              <w:rPr>
                <w:rFonts w:ascii="Times New Roman" w:hAnsi="Times New Roman"/>
                <w:sz w:val="24"/>
                <w:szCs w:val="24"/>
              </w:rPr>
              <w:t>5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BD4D6F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BD4D6F" w:rsidRDefault="002B09A2" w:rsidP="002B0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Изучение особенностей лирики: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4D6F"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ейзажная лирика. Стихотворение Р. </w:t>
            </w:r>
            <w:proofErr w:type="spellStart"/>
            <w:r w:rsidR="00BD4D6F" w:rsidRPr="00BD4D6F">
              <w:rPr>
                <w:rFonts w:ascii="Times New Roman" w:hAnsi="Times New Roman" w:cs="Times New Roman"/>
                <w:sz w:val="24"/>
                <w:szCs w:val="24"/>
              </w:rPr>
              <w:t>Зайдуллы</w:t>
            </w:r>
            <w:proofErr w:type="spellEnd"/>
            <w:r w:rsidR="00BD4D6F"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 "Буран". Стихотворение </w:t>
            </w:r>
            <w:proofErr w:type="spellStart"/>
            <w:r w:rsidR="00BD4D6F" w:rsidRPr="00BD4D6F">
              <w:rPr>
                <w:rFonts w:ascii="Times New Roman" w:hAnsi="Times New Roman" w:cs="Times New Roman"/>
                <w:sz w:val="24"/>
                <w:szCs w:val="24"/>
              </w:rPr>
              <w:t>Ильсияр</w:t>
            </w:r>
            <w:proofErr w:type="spellEnd"/>
            <w:r w:rsidR="00BD4D6F"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D4D6F" w:rsidRPr="00BD4D6F">
              <w:rPr>
                <w:rFonts w:ascii="Times New Roman" w:hAnsi="Times New Roman" w:cs="Times New Roman"/>
                <w:sz w:val="24"/>
                <w:szCs w:val="24"/>
              </w:rPr>
              <w:t>Иксановой</w:t>
            </w:r>
            <w:proofErr w:type="spellEnd"/>
            <w:r w:rsidR="00BD4D6F"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="00BD4D6F" w:rsidRPr="00BD4D6F">
              <w:rPr>
                <w:rFonts w:ascii="Times New Roman" w:hAnsi="Times New Roman" w:cs="Times New Roman"/>
                <w:sz w:val="24"/>
                <w:szCs w:val="24"/>
              </w:rPr>
              <w:t>Тузганак</w:t>
            </w:r>
            <w:proofErr w:type="spellEnd"/>
            <w:r w:rsidR="00BD4D6F" w:rsidRPr="00BD4D6F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09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(Р.Зайдулла  «Буря», И.Иксанова «Одуванчик»)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BD4D6F" w:rsidRDefault="00BD4D6F" w:rsidP="00B5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Гражданская лирика. С. </w:t>
            </w:r>
            <w:proofErr w:type="spellStart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. «Татар </w:t>
            </w:r>
            <w:proofErr w:type="spellStart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акылы</w:t>
            </w:r>
            <w:proofErr w:type="spellEnd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2B09A2" w:rsidRPr="002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«Татарская мудрость»)</w:t>
            </w:r>
            <w:r w:rsidR="00B5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Философская лирика. Ф. М. </w:t>
            </w:r>
            <w:proofErr w:type="spellStart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Шабаев</w:t>
            </w:r>
            <w:proofErr w:type="spellEnd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. «Карт </w:t>
            </w:r>
            <w:proofErr w:type="spellStart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имән</w:t>
            </w:r>
            <w:proofErr w:type="spellEnd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монологы</w:t>
            </w:r>
            <w:proofErr w:type="spellEnd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7641" w:rsidRPr="00B5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«Монолог старого </w:t>
            </w:r>
            <w:proofErr w:type="gramStart"/>
            <w:r w:rsidR="00B57641" w:rsidRPr="00B5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дуба»</w:t>
            </w:r>
            <w:r w:rsidR="00B5764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proofErr w:type="gramEnd"/>
            <w:r w:rsidR="00B57641">
              <w:rPr>
                <w:rFonts w:ascii="Times New Roman" w:hAnsi="Times New Roman" w:cs="Times New Roman"/>
                <w:sz w:val="24"/>
                <w:szCs w:val="24"/>
              </w:rPr>
              <w:t xml:space="preserve"> Мирзы.  </w:t>
            </w:r>
            <w:proofErr w:type="gramStart"/>
            <w:r w:rsidR="00B57641">
              <w:rPr>
                <w:rFonts w:ascii="Times New Roman" w:hAnsi="Times New Roman" w:cs="Times New Roman"/>
                <w:sz w:val="24"/>
                <w:szCs w:val="24"/>
              </w:rPr>
              <w:t>Рубаи</w:t>
            </w:r>
            <w:r w:rsidR="00464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End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Карыйм</w:t>
            </w:r>
            <w:proofErr w:type="spellEnd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дөньяның</w:t>
            </w:r>
            <w:proofErr w:type="spellEnd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дүрт</w:t>
            </w:r>
            <w:proofErr w:type="spellEnd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ягына</w:t>
            </w:r>
            <w:proofErr w:type="spellEnd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...»</w:t>
            </w:r>
            <w:r w:rsidR="00B5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="00B57641" w:rsidRPr="00B5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«Гляжу я на Мир...»)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BD4D6F" w:rsidRDefault="00BD4D6F" w:rsidP="00B5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Любовная лирика. Ф. </w:t>
            </w:r>
            <w:proofErr w:type="spellStart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Замалетдинова</w:t>
            </w:r>
            <w:proofErr w:type="spellEnd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Ташлар</w:t>
            </w:r>
            <w:proofErr w:type="spellEnd"/>
            <w:r w:rsidRPr="00BD4D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57641" w:rsidRPr="00B5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«Камни</w:t>
            </w:r>
            <w:proofErr w:type="gramStart"/>
            <w:r w:rsidR="00B57641" w:rsidRPr="00B5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»,  </w:t>
            </w:r>
            <w:r w:rsidR="00B57641" w:rsidRPr="00BD4D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="00B57641"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Кунак </w:t>
            </w:r>
            <w:proofErr w:type="spellStart"/>
            <w:r w:rsidR="00B57641" w:rsidRPr="00BD4D6F">
              <w:rPr>
                <w:rFonts w:ascii="Times New Roman" w:hAnsi="Times New Roman" w:cs="Times New Roman"/>
                <w:sz w:val="24"/>
                <w:szCs w:val="24"/>
              </w:rPr>
              <w:t>көткән</w:t>
            </w:r>
            <w:proofErr w:type="spellEnd"/>
            <w:r w:rsidR="00B57641" w:rsidRPr="00BD4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7641" w:rsidRPr="00BD4D6F">
              <w:rPr>
                <w:rFonts w:ascii="Times New Roman" w:hAnsi="Times New Roman" w:cs="Times New Roman"/>
                <w:sz w:val="24"/>
                <w:szCs w:val="24"/>
              </w:rPr>
              <w:t>көн</w:t>
            </w:r>
            <w:proofErr w:type="spellEnd"/>
            <w:r w:rsidR="00B57641" w:rsidRPr="00BD4D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576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57641" w:rsidRPr="00B5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«День ожидания гостей», Р.Ахметзянов «Душа поет»).</w:t>
            </w:r>
            <w:r w:rsidR="00B57641" w:rsidRPr="00B57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B57641">
              <w:rPr>
                <w:rFonts w:ascii="Times New Roman" w:hAnsi="Times New Roman"/>
                <w:sz w:val="24"/>
                <w:szCs w:val="24"/>
              </w:rPr>
              <w:t>6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BD4D6F" w:rsidRDefault="00B57641" w:rsidP="00BD4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Жизнь и торчество Г.Камала - одного из основоположников татарской реалистической драматургии.  Основные конфликты в комедии Г.Камала «Первый театр». Просветительские идеи, комические средства.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B57641" w:rsidP="00146F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Сахибҗамал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Гиззатуллиной</w:t>
            </w:r>
            <w:proofErr w:type="spellEnd"/>
            <w:r w:rsidR="00464CA8">
              <w:rPr>
                <w:rFonts w:ascii="Times New Roman" w:hAnsi="Times New Roman" w:cs="Times New Roman"/>
                <w:sz w:val="24"/>
                <w:szCs w:val="24"/>
              </w:rPr>
              <w:t>–Волжской</w:t>
            </w:r>
            <w:r w:rsidR="00146FD1" w:rsidRPr="00146F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464CA8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46FD1" w:rsidRPr="00146FD1">
              <w:rPr>
                <w:rFonts w:ascii="Times New Roman" w:hAnsi="Times New Roman" w:cs="Times New Roman"/>
                <w:sz w:val="24"/>
                <w:szCs w:val="24"/>
              </w:rPr>
              <w:t>алисы</w:t>
            </w:r>
            <w:proofErr w:type="spellEnd"/>
            <w:r w:rsidR="00146FD1" w:rsidRPr="00146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6FD1" w:rsidRPr="00146FD1">
              <w:rPr>
                <w:rFonts w:ascii="Times New Roman" w:hAnsi="Times New Roman" w:cs="Times New Roman"/>
                <w:sz w:val="24"/>
                <w:szCs w:val="24"/>
              </w:rPr>
              <w:t>Мударисовой</w:t>
            </w:r>
            <w:proofErr w:type="spellEnd"/>
            <w:r w:rsidR="00146FD1" w:rsidRPr="00146FD1">
              <w:rPr>
                <w:rFonts w:ascii="Times New Roman" w:hAnsi="Times New Roman" w:cs="Times New Roman"/>
                <w:sz w:val="24"/>
                <w:szCs w:val="24"/>
              </w:rPr>
              <w:t>, жизнь человека искусства в повести “</w:t>
            </w:r>
            <w:proofErr w:type="spellStart"/>
            <w:r w:rsidR="00146FD1" w:rsidRPr="00146FD1">
              <w:rPr>
                <w:rFonts w:ascii="Times New Roman" w:hAnsi="Times New Roman" w:cs="Times New Roman"/>
                <w:sz w:val="24"/>
                <w:szCs w:val="24"/>
              </w:rPr>
              <w:t>Бәйге</w:t>
            </w:r>
            <w:proofErr w:type="spellEnd"/>
            <w:r w:rsidR="00146FD1" w:rsidRPr="00146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6FD1" w:rsidRPr="00146FD1">
              <w:rPr>
                <w:rFonts w:ascii="Times New Roman" w:hAnsi="Times New Roman" w:cs="Times New Roman"/>
                <w:sz w:val="24"/>
                <w:szCs w:val="24"/>
              </w:rPr>
              <w:t>хакы</w:t>
            </w:r>
            <w:proofErr w:type="spellEnd"/>
            <w:proofErr w:type="gramStart"/>
            <w:r w:rsidR="00146FD1" w:rsidRPr="00146FD1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  <w:r w:rsidR="00B57641" w:rsidRPr="00B5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</w:t>
            </w:r>
            <w:proofErr w:type="gramEnd"/>
            <w:r w:rsidR="00B57641" w:rsidRPr="00B5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Цена счастья».</w:t>
            </w:r>
          </w:p>
        </w:tc>
        <w:tc>
          <w:tcPr>
            <w:tcW w:w="1422" w:type="dxa"/>
          </w:tcPr>
          <w:p w:rsidR="008F3A87" w:rsidRPr="00831B37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146FD1" w:rsidP="00B57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FD1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>Габдрахмана</w:t>
            </w:r>
            <w:proofErr w:type="spellEnd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>Абсалямова</w:t>
            </w:r>
            <w:proofErr w:type="spellEnd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>. Роман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6FD1">
              <w:rPr>
                <w:rFonts w:ascii="Times New Roman" w:hAnsi="Times New Roman" w:cs="Times New Roman"/>
                <w:sz w:val="24"/>
                <w:szCs w:val="24"/>
              </w:rPr>
              <w:t xml:space="preserve">“Ак </w:t>
            </w:r>
            <w:proofErr w:type="spellStart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>чәчәкләр</w:t>
            </w:r>
            <w:proofErr w:type="spellEnd"/>
            <w:proofErr w:type="gramStart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  <w:r w:rsidR="00B57641" w:rsidRPr="00B5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</w:t>
            </w:r>
            <w:proofErr w:type="gramEnd"/>
            <w:r w:rsidR="00B57641" w:rsidRPr="00B5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</w:t>
            </w:r>
            <w:r w:rsidR="00B5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лые цветы». Содержание текста.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146FD1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>Габдрахман</w:t>
            </w:r>
            <w:proofErr w:type="spellEnd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>Абсалямов</w:t>
            </w:r>
            <w:proofErr w:type="spellEnd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64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>Роман.“</w:t>
            </w:r>
            <w:proofErr w:type="gramEnd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>чәчәкләр</w:t>
            </w:r>
            <w:proofErr w:type="spellEnd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>”. Особенность освещения труда врачей и медсестер в произведении.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146FD1" w:rsidP="0012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46FD1">
              <w:rPr>
                <w:rFonts w:ascii="Times New Roman" w:hAnsi="Times New Roman" w:cs="Times New Roman"/>
                <w:sz w:val="24"/>
                <w:szCs w:val="24"/>
              </w:rPr>
              <w:t>азиды</w:t>
            </w:r>
            <w:proofErr w:type="spellEnd"/>
            <w:r w:rsidRPr="00146FD1">
              <w:rPr>
                <w:rFonts w:ascii="Times New Roman" w:hAnsi="Times New Roman" w:cs="Times New Roman"/>
                <w:sz w:val="24"/>
                <w:szCs w:val="24"/>
              </w:rPr>
              <w:t xml:space="preserve"> Сулеймановой, </w:t>
            </w:r>
            <w:r w:rsidR="00125CED">
              <w:rPr>
                <w:rFonts w:ascii="Times New Roman" w:hAnsi="Times New Roman" w:cs="Times New Roman"/>
                <w:sz w:val="24"/>
                <w:szCs w:val="24"/>
              </w:rPr>
              <w:t xml:space="preserve">отрывок </w:t>
            </w:r>
            <w:r w:rsidR="00125CED" w:rsidRPr="00125CE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="00125CED" w:rsidRPr="00125CED">
              <w:rPr>
                <w:rFonts w:ascii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="00125CED"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CED" w:rsidRPr="00125CED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125CED" w:rsidRPr="00125CED">
              <w:rPr>
                <w:rFonts w:ascii="Times New Roman" w:hAnsi="Times New Roman" w:cs="Times New Roman"/>
                <w:sz w:val="24"/>
                <w:szCs w:val="24"/>
              </w:rPr>
              <w:t>...”</w:t>
            </w:r>
            <w:r w:rsidR="00125CED" w:rsidRPr="008461B6">
              <w:t xml:space="preserve"> </w:t>
            </w:r>
            <w:r w:rsidR="00125CED">
              <w:rPr>
                <w:rFonts w:ascii="Times New Roman" w:hAnsi="Times New Roman" w:cs="Times New Roman"/>
                <w:sz w:val="24"/>
                <w:szCs w:val="24"/>
              </w:rPr>
              <w:t xml:space="preserve"> из повести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Гульбадран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25C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7641" w:rsidRPr="00B576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B57641" w:rsidRPr="00B5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отрывка из повести  «Пижма»: «Эта –  жизнь».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464CA8" w:rsidRDefault="00125CED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4CA8">
              <w:rPr>
                <w:rFonts w:ascii="Times New Roman" w:hAnsi="Times New Roman" w:cs="Times New Roman"/>
              </w:rPr>
              <w:t>Сазида</w:t>
            </w:r>
            <w:proofErr w:type="spellEnd"/>
            <w:r w:rsidRPr="00464CA8">
              <w:rPr>
                <w:rFonts w:ascii="Times New Roman" w:hAnsi="Times New Roman" w:cs="Times New Roman"/>
              </w:rPr>
              <w:t xml:space="preserve"> Сулейманова. “</w:t>
            </w:r>
            <w:proofErr w:type="spellStart"/>
            <w:r w:rsidRPr="00464CA8">
              <w:rPr>
                <w:rFonts w:ascii="Times New Roman" w:hAnsi="Times New Roman" w:cs="Times New Roman"/>
              </w:rPr>
              <w:t>Дөнья</w:t>
            </w:r>
            <w:proofErr w:type="spellEnd"/>
            <w:r w:rsidRPr="00464C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4CA8">
              <w:rPr>
                <w:rFonts w:ascii="Times New Roman" w:hAnsi="Times New Roman" w:cs="Times New Roman"/>
              </w:rPr>
              <w:t>бу</w:t>
            </w:r>
            <w:proofErr w:type="spellEnd"/>
            <w:proofErr w:type="gramStart"/>
            <w:r w:rsidRPr="00464CA8">
              <w:rPr>
                <w:rFonts w:ascii="Times New Roman" w:hAnsi="Times New Roman" w:cs="Times New Roman"/>
              </w:rPr>
              <w:t>...”</w:t>
            </w:r>
            <w:r w:rsidR="007C19BD">
              <w:rPr>
                <w:rFonts w:ascii="Times New Roman" w:hAnsi="Times New Roman" w:cs="Times New Roman"/>
              </w:rPr>
              <w:t>Эта</w:t>
            </w:r>
            <w:proofErr w:type="gramEnd"/>
            <w:r w:rsidR="007C19BD">
              <w:rPr>
                <w:rFonts w:ascii="Times New Roman" w:hAnsi="Times New Roman" w:cs="Times New Roman"/>
              </w:rPr>
              <w:t>-жизнь»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125CED" w:rsidP="0012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Творчество Мухамм</w:t>
            </w:r>
            <w:r w:rsidR="00464CA8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Магдиева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Отрывки из романа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Фронтовиклар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19BD">
              <w:rPr>
                <w:rFonts w:ascii="Times New Roman" w:hAnsi="Times New Roman" w:cs="Times New Roman"/>
                <w:sz w:val="24"/>
                <w:szCs w:val="24"/>
              </w:rPr>
              <w:t xml:space="preserve"> «Фронтовики»</w:t>
            </w: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Лиризм и </w:t>
            </w:r>
            <w:proofErr w:type="spellStart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орнаментализм</w:t>
            </w:r>
            <w:proofErr w:type="spellEnd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19BD">
              <w:rPr>
                <w:rFonts w:ascii="Times New Roman" w:hAnsi="Times New Roman" w:cs="Times New Roman"/>
                <w:sz w:val="24"/>
                <w:szCs w:val="24"/>
              </w:rPr>
              <w:t>в татарской прозе. Лирические</w:t>
            </w:r>
            <w:r w:rsidR="00464CA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7C19BD">
              <w:rPr>
                <w:rFonts w:ascii="Times New Roman" w:hAnsi="Times New Roman" w:cs="Times New Roman"/>
                <w:sz w:val="24"/>
                <w:szCs w:val="24"/>
              </w:rPr>
              <w:t xml:space="preserve">тступления. Система </w:t>
            </w:r>
            <w:proofErr w:type="spellStart"/>
            <w:r w:rsidR="007C19BD">
              <w:rPr>
                <w:rFonts w:ascii="Times New Roman" w:hAnsi="Times New Roman" w:cs="Times New Roman"/>
                <w:sz w:val="24"/>
                <w:szCs w:val="24"/>
              </w:rPr>
              <w:t>образовв</w:t>
            </w:r>
            <w:proofErr w:type="spellEnd"/>
            <w:r w:rsidR="007C19BD">
              <w:rPr>
                <w:rFonts w:ascii="Times New Roman" w:hAnsi="Times New Roman" w:cs="Times New Roman"/>
                <w:sz w:val="24"/>
                <w:szCs w:val="24"/>
              </w:rPr>
              <w:t xml:space="preserve"> романе.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125CED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Мухамм</w:t>
            </w:r>
            <w:r w:rsidR="00464CA8">
              <w:rPr>
                <w:rFonts w:ascii="Times New Roman" w:hAnsi="Times New Roman" w:cs="Times New Roman"/>
                <w:sz w:val="24"/>
                <w:szCs w:val="24"/>
              </w:rPr>
              <w:t xml:space="preserve">ад </w:t>
            </w:r>
            <w:proofErr w:type="spellStart"/>
            <w:r w:rsidR="00464CA8">
              <w:rPr>
                <w:rFonts w:ascii="Times New Roman" w:hAnsi="Times New Roman" w:cs="Times New Roman"/>
                <w:sz w:val="24"/>
                <w:szCs w:val="24"/>
              </w:rPr>
              <w:t>Магдиев</w:t>
            </w:r>
            <w:proofErr w:type="spellEnd"/>
            <w:r w:rsidR="00464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Фронтовиклар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19BD">
              <w:rPr>
                <w:rFonts w:ascii="Times New Roman" w:hAnsi="Times New Roman" w:cs="Times New Roman"/>
                <w:sz w:val="24"/>
                <w:szCs w:val="24"/>
              </w:rPr>
              <w:t>» «Фронтовики»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7C19BD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Казанском педагогическом колледже</w:t>
            </w:r>
            <w:r w:rsidR="00125CED" w:rsidRPr="00125C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125CED" w:rsidRPr="008461B6" w:rsidRDefault="00125CED" w:rsidP="00125CED">
            <w:pPr>
              <w:pStyle w:val="Default"/>
            </w:pPr>
            <w:r>
              <w:t>Стихотворения про учителей</w:t>
            </w:r>
            <w:r w:rsidRPr="008461B6">
              <w:t xml:space="preserve">: </w:t>
            </w:r>
          </w:p>
          <w:p w:rsidR="008F3A87" w:rsidRPr="00146FD1" w:rsidRDefault="007C19BD" w:rsidP="007C1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Р.Гаташ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Укытучы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”.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«Учитель»</w:t>
            </w:r>
            <w:r w:rsidRPr="007C19BD">
              <w:rPr>
                <w:rFonts w:ascii="Times New Roman" w:hAnsi="Times New Roman"/>
                <w:sz w:val="24"/>
                <w:szCs w:val="24"/>
                <w:lang w:val="tt-RU"/>
              </w:rPr>
              <w:t>,  «Мой учитель» Л.Шагирзяна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25CED" w:rsidRDefault="00125CED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В.Нуруллин</w:t>
            </w:r>
            <w:proofErr w:type="spellEnd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рассказ “Сочинение”.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7C19BD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Хасан Сарьян. Отрывок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125CED"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повести</w:t>
            </w:r>
            <w:proofErr w:type="gramEnd"/>
            <w:r w:rsidR="00125CED"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="00125CED" w:rsidRPr="00125CED">
              <w:rPr>
                <w:rFonts w:ascii="Times New Roman" w:hAnsi="Times New Roman" w:cs="Times New Roman"/>
                <w:sz w:val="24"/>
                <w:szCs w:val="24"/>
              </w:rPr>
              <w:t>Әткәм</w:t>
            </w:r>
            <w:proofErr w:type="spellEnd"/>
            <w:r w:rsidR="00125CED"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CED" w:rsidRPr="00125CED">
              <w:rPr>
                <w:rFonts w:ascii="Times New Roman" w:hAnsi="Times New Roman" w:cs="Times New Roman"/>
                <w:sz w:val="24"/>
                <w:szCs w:val="24"/>
              </w:rPr>
              <w:t>һөнәре</w:t>
            </w:r>
            <w:proofErr w:type="spellEnd"/>
            <w:r w:rsidR="00125CED" w:rsidRPr="00125CED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  <w:r w:rsidRPr="007C19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«Отцовская профессия».</w:t>
            </w:r>
            <w:r w:rsidR="00125CED"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произведении раскрываются особенности образа молодого человека, его нравственные качества.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C19BD">
              <w:rPr>
                <w:rFonts w:ascii="Times New Roman" w:hAnsi="Times New Roman"/>
                <w:sz w:val="24"/>
                <w:szCs w:val="24"/>
              </w:rPr>
              <w:t>20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125CED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Гарифа</w:t>
            </w:r>
            <w:proofErr w:type="spellEnd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Ахунова, Роман “</w:t>
            </w:r>
            <w:proofErr w:type="spellStart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Хәзинә</w:t>
            </w:r>
            <w:proofErr w:type="spellEnd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19BD">
              <w:rPr>
                <w:rFonts w:ascii="Times New Roman" w:hAnsi="Times New Roman" w:cs="Times New Roman"/>
                <w:sz w:val="24"/>
                <w:szCs w:val="24"/>
              </w:rPr>
              <w:t>» «Клад»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романа. Особенности освещения жизни нефтяников в творчестве. Реалистическое описание темы нефтяников и нефтяников.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125CED">
              <w:rPr>
                <w:rFonts w:ascii="Times New Roman" w:hAnsi="Times New Roman"/>
                <w:sz w:val="24"/>
                <w:szCs w:val="24"/>
              </w:rPr>
              <w:t>3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125CED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путь Ильдара </w:t>
            </w:r>
            <w:proofErr w:type="spellStart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Юзеева</w:t>
            </w:r>
            <w:proofErr w:type="spellEnd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. Поэма “</w:t>
            </w:r>
            <w:proofErr w:type="spellStart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Таныш</w:t>
            </w:r>
            <w:proofErr w:type="spellEnd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моңнар</w:t>
            </w:r>
            <w:proofErr w:type="spellEnd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  <w:r w:rsidR="007C1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19BD" w:rsidRPr="007C19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«Знакомые напевы».</w:t>
            </w: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Образ молодого поколения, идеальная идентичность выбранной профессии молодой девушки.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125CED">
              <w:rPr>
                <w:rFonts w:ascii="Times New Roman" w:hAnsi="Times New Roman"/>
                <w:sz w:val="24"/>
                <w:szCs w:val="24"/>
              </w:rPr>
              <w:t>3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125CED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Хисама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Камалова. Рассказ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Очучы</w:t>
            </w:r>
            <w:proofErr w:type="spellEnd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". </w:t>
            </w:r>
            <w:r w:rsidR="007C19BD">
              <w:rPr>
                <w:rFonts w:ascii="Times New Roman" w:hAnsi="Times New Roman" w:cs="Times New Roman"/>
                <w:sz w:val="24"/>
                <w:szCs w:val="24"/>
              </w:rPr>
              <w:t xml:space="preserve">«Летчик» </w:t>
            </w: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Авторская позиция.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125CED">
              <w:rPr>
                <w:rFonts w:ascii="Times New Roman" w:hAnsi="Times New Roman"/>
                <w:sz w:val="24"/>
                <w:szCs w:val="24"/>
              </w:rPr>
              <w:t>0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125CED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Мадины</w:t>
            </w:r>
            <w:proofErr w:type="spellEnd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Маликовой, повесть “Казан </w:t>
            </w:r>
            <w:proofErr w:type="spellStart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каласы</w:t>
            </w:r>
            <w:proofErr w:type="spellEnd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− </w:t>
            </w:r>
            <w:proofErr w:type="spellStart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таш</w:t>
            </w:r>
            <w:proofErr w:type="spellEnd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кала</w:t>
            </w:r>
            <w:proofErr w:type="gramStart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  <w:r w:rsidR="007C19BD" w:rsidRPr="007C19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</w:t>
            </w:r>
            <w:proofErr w:type="gramEnd"/>
            <w:r w:rsidR="007C19BD" w:rsidRPr="007C19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Казань – город белокаменный».</w:t>
            </w: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профессии строителя.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5CED">
              <w:rPr>
                <w:rFonts w:ascii="Times New Roman" w:hAnsi="Times New Roman"/>
                <w:sz w:val="24"/>
                <w:szCs w:val="24"/>
              </w:rPr>
              <w:t>17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125CED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Биография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алисы</w:t>
            </w:r>
            <w:proofErr w:type="spellEnd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Гараевой</w:t>
            </w:r>
            <w:proofErr w:type="spellEnd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Стихотворение "С</w:t>
            </w: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варщик </w:t>
            </w:r>
            <w:proofErr w:type="spellStart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егет</w:t>
            </w:r>
            <w:proofErr w:type="spellEnd"/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". </w:t>
            </w:r>
            <w:r w:rsidR="007C19BD" w:rsidRPr="007C19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«Сварщик».</w:t>
            </w: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Смысл произведения.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5CED">
              <w:rPr>
                <w:rFonts w:ascii="Times New Roman" w:hAnsi="Times New Roman"/>
                <w:sz w:val="24"/>
                <w:szCs w:val="24"/>
              </w:rPr>
              <w:t>24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125CED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Повторени</w:t>
            </w:r>
            <w:r w:rsidR="00464CA8">
              <w:rPr>
                <w:rFonts w:ascii="Times New Roman" w:hAnsi="Times New Roman" w:cs="Times New Roman"/>
                <w:sz w:val="24"/>
                <w:szCs w:val="24"/>
              </w:rPr>
              <w:t>е литературы XII в., XVIII в., XIX в. и</w:t>
            </w: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 20 в.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125CED">
              <w:rPr>
                <w:rFonts w:ascii="Times New Roman" w:hAnsi="Times New Roman"/>
                <w:sz w:val="24"/>
                <w:szCs w:val="24"/>
              </w:rPr>
              <w:t>8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125CED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125CED">
              <w:rPr>
                <w:rFonts w:ascii="Times New Roman" w:hAnsi="Times New Roman"/>
                <w:sz w:val="24"/>
                <w:szCs w:val="24"/>
              </w:rPr>
              <w:t>5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A87" w:rsidTr="00053B63">
        <w:tc>
          <w:tcPr>
            <w:tcW w:w="845" w:type="dxa"/>
          </w:tcPr>
          <w:p w:rsidR="008F3A87" w:rsidRPr="009F26EB" w:rsidRDefault="008F3A87" w:rsidP="008F3A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5" w:type="dxa"/>
          </w:tcPr>
          <w:p w:rsidR="008F3A87" w:rsidRPr="00146FD1" w:rsidRDefault="00125CED" w:rsidP="008F3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CE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7C19BD" w:rsidRPr="007C19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и о</w:t>
            </w:r>
            <w:r w:rsidR="007C19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бобщение изученного в 9 классе.</w:t>
            </w:r>
          </w:p>
        </w:tc>
        <w:tc>
          <w:tcPr>
            <w:tcW w:w="1422" w:type="dxa"/>
          </w:tcPr>
          <w:p w:rsidR="008F3A87" w:rsidRPr="008461B6" w:rsidRDefault="008F3A87" w:rsidP="008F3A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125CED">
              <w:rPr>
                <w:rFonts w:ascii="Times New Roman" w:hAnsi="Times New Roman"/>
                <w:sz w:val="24"/>
                <w:szCs w:val="24"/>
              </w:rPr>
              <w:t>2</w:t>
            </w:r>
            <w:r w:rsidRPr="008461B6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F3A87" w:rsidRDefault="008F3A87" w:rsidP="008F3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26EB" w:rsidRPr="009F26EB" w:rsidRDefault="009F26EB" w:rsidP="009F26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F26EB" w:rsidRPr="008F777A" w:rsidRDefault="009F26EB" w:rsidP="009F26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F26EB" w:rsidRPr="008F777A" w:rsidSect="003F737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632766"/>
    <w:multiLevelType w:val="hybridMultilevel"/>
    <w:tmpl w:val="5F1C4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B5666"/>
    <w:multiLevelType w:val="hybridMultilevel"/>
    <w:tmpl w:val="56E04F66"/>
    <w:lvl w:ilvl="0" w:tplc="6668FE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FD7"/>
    <w:rsid w:val="000377B3"/>
    <w:rsid w:val="00053B63"/>
    <w:rsid w:val="00065457"/>
    <w:rsid w:val="000760C0"/>
    <w:rsid w:val="00113AF2"/>
    <w:rsid w:val="00125CED"/>
    <w:rsid w:val="00146FD1"/>
    <w:rsid w:val="002B09A2"/>
    <w:rsid w:val="002D0D37"/>
    <w:rsid w:val="0030479D"/>
    <w:rsid w:val="00315FD7"/>
    <w:rsid w:val="00330D9A"/>
    <w:rsid w:val="003A0BF3"/>
    <w:rsid w:val="003F7377"/>
    <w:rsid w:val="00464CA8"/>
    <w:rsid w:val="004807BC"/>
    <w:rsid w:val="007C19BD"/>
    <w:rsid w:val="007C5A0B"/>
    <w:rsid w:val="00821810"/>
    <w:rsid w:val="00836B9A"/>
    <w:rsid w:val="008C5454"/>
    <w:rsid w:val="008F3A87"/>
    <w:rsid w:val="008F777A"/>
    <w:rsid w:val="0094642A"/>
    <w:rsid w:val="00946DAA"/>
    <w:rsid w:val="00987702"/>
    <w:rsid w:val="009F26EB"/>
    <w:rsid w:val="00AF6D2F"/>
    <w:rsid w:val="00B57641"/>
    <w:rsid w:val="00BD4D6F"/>
    <w:rsid w:val="00C0452E"/>
    <w:rsid w:val="00C9021B"/>
    <w:rsid w:val="00D6257D"/>
    <w:rsid w:val="00F24556"/>
    <w:rsid w:val="00FD209D"/>
    <w:rsid w:val="00FD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D92AF3-2AA4-4ABE-92C1-37088890B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877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9F26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26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65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54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0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Ронёс</dc:creator>
  <cp:keywords/>
  <dc:description/>
  <cp:lastModifiedBy>Загриев</cp:lastModifiedBy>
  <cp:revision>4</cp:revision>
  <cp:lastPrinted>2020-02-13T17:38:00Z</cp:lastPrinted>
  <dcterms:created xsi:type="dcterms:W3CDTF">2020-02-13T17:14:00Z</dcterms:created>
  <dcterms:modified xsi:type="dcterms:W3CDTF">2020-02-13T17:39:00Z</dcterms:modified>
</cp:coreProperties>
</file>